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4E045D" w:rsidRDefault="00AF451E" w:rsidP="004E045D">
      <w:pPr>
        <w:spacing w:line="480" w:lineRule="auto"/>
      </w:pPr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4E045D">
      <w:pPr>
        <w:spacing w:line="480" w:lineRule="auto"/>
      </w:pPr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4E045D">
      <w:pPr>
        <w:spacing w:line="480" w:lineRule="auto"/>
      </w:pPr>
      <w:r>
        <w:t>NIP: ……………………………………… REGON: ………………………………………</w:t>
      </w:r>
    </w:p>
    <w:p w:rsidR="00BE42B8" w:rsidRDefault="00BE42B8" w:rsidP="00AF451E"/>
    <w:p w:rsidR="00BE42B8" w:rsidRDefault="00BE42B8" w:rsidP="00AF451E"/>
    <w:p w:rsidR="00AF451E" w:rsidRPr="0030280C" w:rsidRDefault="00AF451E" w:rsidP="0030280C">
      <w:pPr>
        <w:jc w:val="center"/>
        <w:rPr>
          <w:b/>
          <w:sz w:val="28"/>
          <w:szCs w:val="28"/>
        </w:rPr>
      </w:pPr>
      <w:r w:rsidRPr="0030280C">
        <w:rPr>
          <w:b/>
          <w:sz w:val="28"/>
          <w:szCs w:val="28"/>
        </w:rPr>
        <w:t>OFERTA</w:t>
      </w:r>
    </w:p>
    <w:p w:rsidR="0030280C" w:rsidRDefault="0030280C" w:rsidP="0030280C">
      <w:pPr>
        <w:jc w:val="center"/>
        <w:rPr>
          <w:b/>
        </w:rPr>
      </w:pPr>
    </w:p>
    <w:p w:rsidR="00BE42B8" w:rsidRPr="0030280C" w:rsidRDefault="00BE42B8" w:rsidP="004E045D">
      <w:pPr>
        <w:rPr>
          <w:b/>
        </w:rPr>
      </w:pPr>
    </w:p>
    <w:p w:rsidR="00AF451E" w:rsidRDefault="00AF451E" w:rsidP="00AF451E">
      <w:pPr>
        <w:spacing w:after="0" w:line="240" w:lineRule="auto"/>
        <w:jc w:val="both"/>
      </w:pPr>
      <w:r>
        <w:t>Odpowiadając na zapytanie ofertowe</w:t>
      </w:r>
      <w:r w:rsidR="00B62779">
        <w:t xml:space="preserve"> NR 2_GTB_MEDICA_2019 z dnia 04.07</w:t>
      </w:r>
      <w:r w:rsidR="00BA0C40">
        <w:t>.</w:t>
      </w:r>
      <w:r w:rsidR="00B62779">
        <w:t>2019</w:t>
      </w:r>
      <w:r>
        <w:t xml:space="preserve">r. </w:t>
      </w:r>
      <w:r w:rsidRPr="00AF451E">
        <w:t xml:space="preserve">w ramach projektu pn. „Zwiększenie rozpoznawalności marek produktowych </w:t>
      </w:r>
      <w:proofErr w:type="spellStart"/>
      <w:r w:rsidRPr="00AF451E">
        <w:t>Meden-Inmed</w:t>
      </w:r>
      <w:proofErr w:type="spellEnd"/>
      <w:r w:rsidRPr="00AF451E">
        <w:t xml:space="preserve"> Sp. z o.o. na rynkach zagranicznych poprzez udział w programie promocji branży sprzętu medycznego.”</w:t>
      </w:r>
      <w:r>
        <w:t xml:space="preserve"> dotyczące realizacji </w:t>
      </w:r>
    </w:p>
    <w:p w:rsidR="00AF451E" w:rsidRDefault="00AF451E" w:rsidP="00AF451E">
      <w:pPr>
        <w:spacing w:after="120" w:line="240" w:lineRule="auto"/>
        <w:jc w:val="both"/>
        <w:rPr>
          <w:b/>
          <w:bCs/>
        </w:rPr>
      </w:pPr>
    </w:p>
    <w:p w:rsidR="00AF451E" w:rsidRDefault="0030280C" w:rsidP="00AF451E">
      <w:pPr>
        <w:spacing w:after="120" w:line="240" w:lineRule="auto"/>
        <w:jc w:val="both"/>
        <w:rPr>
          <w:b/>
          <w:bCs/>
        </w:rPr>
      </w:pPr>
      <w:r>
        <w:rPr>
          <w:b/>
          <w:bCs/>
        </w:rPr>
        <w:t>w</w:t>
      </w:r>
      <w:r w:rsidR="00BE42B8">
        <w:rPr>
          <w:b/>
          <w:bCs/>
        </w:rPr>
        <w:t>ykonania projektu i zabudowa</w:t>
      </w:r>
      <w:r w:rsidR="00AF451E" w:rsidRPr="006056E0">
        <w:rPr>
          <w:b/>
          <w:bCs/>
        </w:rPr>
        <w:t xml:space="preserve"> powierz</w:t>
      </w:r>
      <w:r w:rsidR="00AF451E">
        <w:rPr>
          <w:b/>
          <w:bCs/>
        </w:rPr>
        <w:t>chni wystaw</w:t>
      </w:r>
      <w:r w:rsidR="00B62779">
        <w:rPr>
          <w:b/>
          <w:bCs/>
        </w:rPr>
        <w:t>ienniczej na targach MEDICA 2019</w:t>
      </w:r>
      <w:r w:rsidR="00AF451E">
        <w:rPr>
          <w:b/>
          <w:bCs/>
        </w:rPr>
        <w:t xml:space="preserve"> odbywających się w </w:t>
      </w:r>
      <w:proofErr w:type="spellStart"/>
      <w:r w:rsidR="00AF451E">
        <w:rPr>
          <w:b/>
          <w:bCs/>
        </w:rPr>
        <w:t>D</w:t>
      </w:r>
      <w:r w:rsidR="00B62779">
        <w:rPr>
          <w:b/>
          <w:bCs/>
        </w:rPr>
        <w:t>üsseldorfie</w:t>
      </w:r>
      <w:proofErr w:type="spellEnd"/>
      <w:r w:rsidR="00B62779">
        <w:rPr>
          <w:b/>
          <w:bCs/>
        </w:rPr>
        <w:t xml:space="preserve"> (Niemcy) w dniach 18-21.11.2019</w:t>
      </w:r>
      <w:r w:rsidR="00AF451E">
        <w:rPr>
          <w:b/>
          <w:bCs/>
        </w:rPr>
        <w:t xml:space="preserve"> r. wraz z montażem </w:t>
      </w:r>
      <w:r w:rsidR="00186A8D">
        <w:rPr>
          <w:b/>
          <w:bCs/>
        </w:rPr>
        <w:t xml:space="preserve">                                             </w:t>
      </w:r>
      <w:r w:rsidR="00AF451E">
        <w:rPr>
          <w:b/>
          <w:bCs/>
        </w:rPr>
        <w:t>i demontażem, z uwzględnieniem wykonania</w:t>
      </w:r>
      <w:r w:rsidR="00AF451E" w:rsidRPr="006056E0">
        <w:rPr>
          <w:b/>
          <w:bCs/>
        </w:rPr>
        <w:t xml:space="preserve"> i montaż</w:t>
      </w:r>
      <w:r w:rsidR="00AF451E">
        <w:rPr>
          <w:b/>
          <w:bCs/>
        </w:rPr>
        <w:t>u</w:t>
      </w:r>
      <w:r w:rsidR="00AF451E" w:rsidRPr="006056E0">
        <w:rPr>
          <w:b/>
          <w:bCs/>
        </w:rPr>
        <w:t xml:space="preserve"> panelu informacyjn</w:t>
      </w:r>
      <w:r w:rsidR="00AF451E">
        <w:rPr>
          <w:b/>
          <w:bCs/>
        </w:rPr>
        <w:t xml:space="preserve">ego programu GO TO BRAND według </w:t>
      </w:r>
      <w:r w:rsidR="00AF451E" w:rsidRPr="006056E0">
        <w:rPr>
          <w:b/>
          <w:bCs/>
        </w:rPr>
        <w:t>wytycznych Marki Polskiej Gospodarki (MPG)</w:t>
      </w:r>
      <w:r w:rsidR="00AF451E">
        <w:rPr>
          <w:b/>
          <w:bCs/>
        </w:rPr>
        <w:t xml:space="preserve"> i</w:t>
      </w:r>
      <w:r w:rsidR="00AF451E" w:rsidRPr="006056E0">
        <w:rPr>
          <w:b/>
          <w:bCs/>
        </w:rPr>
        <w:t xml:space="preserve"> PARP</w:t>
      </w:r>
      <w:r w:rsidR="00AF451E">
        <w:rPr>
          <w:b/>
          <w:bCs/>
        </w:rPr>
        <w:t xml:space="preserve"> </w:t>
      </w:r>
    </w:p>
    <w:p w:rsidR="00AF451E" w:rsidRDefault="00AF451E" w:rsidP="00AF451E">
      <w:pPr>
        <w:spacing w:after="0" w:line="240" w:lineRule="auto"/>
        <w:jc w:val="both"/>
      </w:pPr>
      <w:r>
        <w:t>oferujemy realizację usługi według poniższej specyfikacji:</w:t>
      </w:r>
    </w:p>
    <w:p w:rsidR="0044571F" w:rsidRDefault="0044571F" w:rsidP="00AF451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1616"/>
        <w:gridCol w:w="1418"/>
        <w:gridCol w:w="1410"/>
      </w:tblGrid>
      <w:tr w:rsidR="00CD6FB4" w:rsidTr="00CD6FB4">
        <w:tc>
          <w:tcPr>
            <w:tcW w:w="4616" w:type="dxa"/>
          </w:tcPr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Przedmiot zapytania</w:t>
            </w:r>
          </w:p>
        </w:tc>
        <w:tc>
          <w:tcPr>
            <w:tcW w:w="1616" w:type="dxa"/>
          </w:tcPr>
          <w:p w:rsidR="00CD6FB4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 xml:space="preserve">Cena netto </w:t>
            </w:r>
          </w:p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(PLN)</w:t>
            </w:r>
          </w:p>
        </w:tc>
        <w:tc>
          <w:tcPr>
            <w:tcW w:w="1418" w:type="dxa"/>
          </w:tcPr>
          <w:p w:rsidR="00CD6FB4" w:rsidRDefault="00CD6FB4" w:rsidP="003028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Podatek</w:t>
            </w:r>
          </w:p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CD6FB4" w:rsidRPr="0030280C" w:rsidRDefault="00CD6FB4" w:rsidP="0030280C">
            <w:pPr>
              <w:jc w:val="center"/>
              <w:rPr>
                <w:rFonts w:cstheme="minorHAnsi"/>
              </w:rPr>
            </w:pPr>
            <w:r w:rsidRPr="0030280C">
              <w:rPr>
                <w:rFonts w:cstheme="minorHAnsi"/>
              </w:rPr>
              <w:t>Cena brutto (PLN</w:t>
            </w:r>
            <w:r>
              <w:rPr>
                <w:rFonts w:cstheme="minorHAnsi"/>
              </w:rPr>
              <w:t>)</w:t>
            </w:r>
          </w:p>
        </w:tc>
      </w:tr>
      <w:tr w:rsidR="00CD6FB4" w:rsidTr="00CD6FB4">
        <w:tc>
          <w:tcPr>
            <w:tcW w:w="4616" w:type="dxa"/>
          </w:tcPr>
          <w:p w:rsidR="00475B61" w:rsidRPr="000548E6" w:rsidRDefault="00475B61" w:rsidP="000548E6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0548E6">
              <w:rPr>
                <w:b/>
                <w:bCs/>
                <w:sz w:val="20"/>
                <w:szCs w:val="20"/>
              </w:rPr>
              <w:t>Wykonanie projektu i zabudowa powierzchni wystaw</w:t>
            </w:r>
            <w:r w:rsidR="00B62779">
              <w:rPr>
                <w:b/>
                <w:bCs/>
                <w:sz w:val="20"/>
                <w:szCs w:val="20"/>
              </w:rPr>
              <w:t>ienniczej na targach MEDICA 2019</w:t>
            </w:r>
            <w:r w:rsidRPr="000548E6">
              <w:rPr>
                <w:b/>
                <w:bCs/>
                <w:sz w:val="20"/>
                <w:szCs w:val="20"/>
              </w:rPr>
              <w:t xml:space="preserve"> odbywających się w </w:t>
            </w:r>
            <w:proofErr w:type="spellStart"/>
            <w:r w:rsidRPr="000548E6">
              <w:rPr>
                <w:b/>
                <w:bCs/>
                <w:sz w:val="20"/>
                <w:szCs w:val="20"/>
              </w:rPr>
              <w:t>Düsseldorfie</w:t>
            </w:r>
            <w:proofErr w:type="spellEnd"/>
            <w:r w:rsidR="00B62779">
              <w:rPr>
                <w:b/>
                <w:bCs/>
                <w:sz w:val="20"/>
                <w:szCs w:val="20"/>
              </w:rPr>
              <w:t xml:space="preserve"> (Niemcy) w dniach 18-21.11.2019</w:t>
            </w:r>
            <w:r w:rsidRPr="000548E6">
              <w:rPr>
                <w:b/>
                <w:bCs/>
                <w:sz w:val="20"/>
                <w:szCs w:val="20"/>
              </w:rPr>
              <w:t xml:space="preserve"> r. wraz z montażem i demontażem, z uwzględnieniem wykonania i montażu panelu informacyjnego programu GO TO BRAND według wytycznych Marki Polskiej Gospodarki (MPG) i PARP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3. Wymogi dotyczące przedmiotu zamówienia: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3.1. Wykonanie, transport, montaż i demontaż zabudowy stoiska wystawienniczego  – zabudowa indywidualna, nietypowa, projekt autorski wg poniższej specyfikacji: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a) Metraż i rodzaj stoi</w:t>
            </w:r>
            <w:r w:rsidR="00B3448B">
              <w:rPr>
                <w:sz w:val="20"/>
                <w:szCs w:val="20"/>
              </w:rPr>
              <w:t>ska ( wskazany w Załączniku nr 8</w:t>
            </w:r>
            <w:r w:rsidRPr="00042681">
              <w:rPr>
                <w:sz w:val="20"/>
                <w:szCs w:val="20"/>
              </w:rPr>
              <w:t xml:space="preserve"> - Plan stoisk):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- 4E39 (60m2: 6mx10m) - stoisko otwarte z trzech stron;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b) Układ rozmieszczenia części ekspozycyjnej, zaplecza oraz miejsca rozmów wskazany w  Załączniku nr 7 – Plan zagospodarowania powierzchni stoisk;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c) Stoisko powinno cechować się spójnym designem oraz uwzględniać rodzaj i charakter wystawianych eksponatów ( katalog produktów firmy w Załączniku nr 3 i 4 );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d) Zabudowa  indywidualna, niesystemowa z płyty MDF wraz ze wzmocnieniem ścian od wewnątrz. Zabudowa systemowa dopuszczalna w przypadku wnętrza zaplecza, niewidoczna dla zwiedzających;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e) Wykładzina: dywanowa na całej powierzchni stoiska 4E39, atestowana (zgodnie z wytycznymi organizatora targów)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f) Kolorystyka stoiska: jasna;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g) Oświetlenie stoiska: 6 reflektorów (</w:t>
            </w:r>
            <w:proofErr w:type="spellStart"/>
            <w:r w:rsidRPr="00042681">
              <w:rPr>
                <w:sz w:val="20"/>
                <w:szCs w:val="20"/>
              </w:rPr>
              <w:t>matalohalogeny</w:t>
            </w:r>
            <w:proofErr w:type="spellEnd"/>
            <w:r w:rsidRPr="00042681">
              <w:rPr>
                <w:sz w:val="20"/>
                <w:szCs w:val="20"/>
              </w:rPr>
              <w:t>)  na krańcach stoiska i w narożach ścian zaplecza oraz dodatkowe halogeny;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h) Wysokość ścian stoisk 3 m, wysokość zaplecza 4 m 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i)  Wykonanie na jednaj z</w:t>
            </w:r>
            <w:r w:rsidR="00B62779">
              <w:rPr>
                <w:sz w:val="20"/>
                <w:szCs w:val="20"/>
              </w:rPr>
              <w:t>e</w:t>
            </w:r>
            <w:r w:rsidRPr="00042681">
              <w:rPr>
                <w:sz w:val="20"/>
                <w:szCs w:val="20"/>
              </w:rPr>
              <w:t xml:space="preserve"> ścian stoiska </w:t>
            </w:r>
            <w:r w:rsidR="00B62779">
              <w:rPr>
                <w:sz w:val="20"/>
                <w:szCs w:val="20"/>
              </w:rPr>
              <w:t xml:space="preserve">grafiki/tekstu promocyjnego (informacja o 30-leciu firmy) </w:t>
            </w:r>
            <w:r w:rsidRPr="00042681">
              <w:rPr>
                <w:sz w:val="20"/>
                <w:szCs w:val="20"/>
              </w:rPr>
              <w:t>umieszczonego na płycie na dystansie z podświetleniem LED od wewnątrz;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j) Wykonanie na  wszystkich ścianach stoiska ( w tym zewnętrznych ścianach zaplecza)  grafik w formie wydruków wielkoformatowych;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k) Umieszczenie w górnej części na 3 zewnętrznych ścianach zaplecza logo firmowych MEDEN-INMED Sp. z o.o.  (widocznych dla zwiedzających);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l) Umieszczenie na ścianach stoisk w pobliżu ciągów komunikacyjnych łącznie 16 głębokich, wiszących kieszeni na materiały reklamowe. Kieszenie wykonane z wytrzymałego materiału gwarantującego utrzymanie dużego ciężaru (kilkudziesięciostronicowe katalogi formatu A4);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ł) Zaplecze o wymiarach 3m x 2m z drzwiami pełnymi, jednoskrzydłowymi, zamykanymi na klucz </w:t>
            </w:r>
            <w:r w:rsidRPr="00042681">
              <w:rPr>
                <w:sz w:val="20"/>
                <w:szCs w:val="20"/>
              </w:rPr>
              <w:lastRenderedPageBreak/>
              <w:t xml:space="preserve">zlokalizowane zgodnie z Załącznikiem nr 7 – Plan zagospodarowania powierzchni stoisk;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Wyposażenie zaplecza: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zabudowa w kształcie litery U: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•</w:t>
            </w:r>
            <w:r w:rsidRPr="00042681">
              <w:rPr>
                <w:sz w:val="20"/>
                <w:szCs w:val="20"/>
              </w:rPr>
              <w:tab/>
              <w:t>po lewej stronie od wejścia: na całej długości ściany 4-półkowy regał na prospekty i inne materiały o głębokości minimum 50 cm i wysokości minimum 220 cm, solidnie przymocowany do ściany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•</w:t>
            </w:r>
            <w:r w:rsidRPr="00042681">
              <w:rPr>
                <w:sz w:val="20"/>
                <w:szCs w:val="20"/>
              </w:rPr>
              <w:tab/>
              <w:t>po prawej stronie od  wejścia:  szafka zasuwana na naczynia z bla</w:t>
            </w:r>
            <w:r w:rsidR="009D73EB">
              <w:rPr>
                <w:sz w:val="20"/>
                <w:szCs w:val="20"/>
              </w:rPr>
              <w:t>tem roboczym długości minimum 10</w:t>
            </w:r>
            <w:r w:rsidRPr="00042681">
              <w:rPr>
                <w:sz w:val="20"/>
                <w:szCs w:val="20"/>
              </w:rPr>
              <w:t xml:space="preserve">0 cm i głębokości minimum 50 cm,  lodówka wysokość 150 cm-165 cm,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•</w:t>
            </w:r>
            <w:r w:rsidRPr="00042681">
              <w:rPr>
                <w:sz w:val="20"/>
                <w:szCs w:val="20"/>
              </w:rPr>
              <w:tab/>
              <w:t>na wprost wejścia: zlew kuchenny z termą i syfonem/odpływem + bateria, z podłączeniem do ujęcia wody,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- na całej długości obu ścian po prawej i na wprost </w:t>
            </w:r>
            <w:r w:rsidR="009D73EB">
              <w:rPr>
                <w:sz w:val="20"/>
                <w:szCs w:val="20"/>
              </w:rPr>
              <w:t>(nad blatem roboczym i zlewem) 3</w:t>
            </w:r>
            <w:r w:rsidRPr="00042681">
              <w:rPr>
                <w:sz w:val="20"/>
                <w:szCs w:val="20"/>
              </w:rPr>
              <w:t xml:space="preserve"> półki (zabudowa w kształcie litery L)</w:t>
            </w:r>
          </w:p>
          <w:p w:rsid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kosz na śmieci,</w:t>
            </w:r>
          </w:p>
          <w:p w:rsidR="009D73EB" w:rsidRPr="00042681" w:rsidRDefault="009D73EB" w:rsidP="00042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wieszaki,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skrzynka elektryczna, rury i przewody ukryte;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m) Miejsce do rozmów zlokalizowane zgodnie z Załącznikiem nr 7 – Plan zagospodarowania powierzchni stoisk, z wyposażeniem: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- 4 stoliki, niskie, szklane blaty o średnicy ok 60 cm 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- 16 foteli białych, eleganckich.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3.2. Wykonanie i montaż panelu informacyjnego Marki Polskiej Gospodarki (MPG) dla programu GO TO BRAND według wytycznych PARP  - po jednym na każdym końcu stoiska (Informacje na temat wykonania panelu w Załączniku nr 5).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3.3. Wykonanie instalacji elektrycznej i oświetleniowej stoiska zgodnie wymogami określonymi  w dokumentacji </w:t>
            </w:r>
            <w:r w:rsidR="00A112ED">
              <w:rPr>
                <w:sz w:val="20"/>
                <w:szCs w:val="20"/>
              </w:rPr>
              <w:t xml:space="preserve"> Organizatora targów MEDICA 2019 (Załączniki nr 6 a-g</w:t>
            </w:r>
            <w:r w:rsidRPr="00042681">
              <w:rPr>
                <w:sz w:val="20"/>
                <w:szCs w:val="20"/>
              </w:rPr>
              <w:t>)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rozprowadzenie przewodów instalacji elektrycznej od przyłącza elektrycznego do sprzętów ekspozycyjnych zakończone w wyznaczonych miejscach podwójnymi/potrójnymi gniazdami 230V z uziemieniem;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- przewody ukryte.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3.4. Wykonanie wszelkich elementów zabudowy i wyposażenia z estetycznie wyglądających, dobrej jakości materiałów, gwarantujących solidność konstrukcji. 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 xml:space="preserve">3.5. Wykonanie wszelkich elementów zabudowy zgodnie </w:t>
            </w:r>
            <w:r w:rsidR="00A112ED">
              <w:rPr>
                <w:sz w:val="20"/>
                <w:szCs w:val="20"/>
              </w:rPr>
              <w:t xml:space="preserve">z </w:t>
            </w:r>
            <w:r w:rsidRPr="00042681">
              <w:rPr>
                <w:sz w:val="20"/>
                <w:szCs w:val="20"/>
              </w:rPr>
              <w:t xml:space="preserve">wymogami określonymi  w dokumentacji </w:t>
            </w:r>
            <w:r w:rsidR="00A112ED">
              <w:rPr>
                <w:sz w:val="20"/>
                <w:szCs w:val="20"/>
              </w:rPr>
              <w:t xml:space="preserve"> Organizatora targów MEDICA 2019</w:t>
            </w:r>
            <w:r w:rsidRPr="00042681">
              <w:rPr>
                <w:sz w:val="20"/>
                <w:szCs w:val="20"/>
              </w:rPr>
              <w:t xml:space="preserve"> (Załączniki nr 6 a-</w:t>
            </w:r>
            <w:r w:rsidR="00A112ED">
              <w:rPr>
                <w:sz w:val="20"/>
                <w:szCs w:val="20"/>
              </w:rPr>
              <w:lastRenderedPageBreak/>
              <w:t>g</w:t>
            </w:r>
            <w:r w:rsidRPr="00042681">
              <w:rPr>
                <w:sz w:val="20"/>
                <w:szCs w:val="20"/>
              </w:rPr>
              <w:t>) w tym w szczególności dotyczących bezpieczeństwa przeciwpożarowego.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3.6. Wykonanie aranżacji stoiska wystawienniczego w sposób zapewniający swobodę poruszania się osobom z niepełnosprawnością oraz umożliwiający im użytkowanie indywidualnych urządzeń i przyrządów kompensujących ograniczenie mobilności i percepcji takich jak: wózek inwalidzki, kule, biała laska itp.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  <w:r w:rsidRPr="00042681">
              <w:rPr>
                <w:sz w:val="20"/>
                <w:szCs w:val="20"/>
              </w:rPr>
              <w:t>3.7. Zapewnienie opieki serwisowej podczas trwania targów na wypadek awarii elektrycznych lub innych zdarzeń.</w:t>
            </w:r>
          </w:p>
          <w:p w:rsidR="00042681" w:rsidRPr="00042681" w:rsidRDefault="00042681" w:rsidP="00042681">
            <w:pPr>
              <w:rPr>
                <w:sz w:val="20"/>
                <w:szCs w:val="20"/>
              </w:rPr>
            </w:pPr>
          </w:p>
          <w:p w:rsidR="00CD6FB4" w:rsidRDefault="00042681" w:rsidP="00042681">
            <w:r w:rsidRPr="00042681">
              <w:rPr>
                <w:sz w:val="20"/>
                <w:szCs w:val="20"/>
              </w:rPr>
              <w:t>3.8. Zamawiający zastrzega sobie prawo do wprowadzenia zmian w projekcie na etapie realizacji zamówienia.</w:t>
            </w:r>
          </w:p>
        </w:tc>
        <w:tc>
          <w:tcPr>
            <w:tcW w:w="1616" w:type="dxa"/>
          </w:tcPr>
          <w:p w:rsidR="00CD6FB4" w:rsidRDefault="00CD6FB4" w:rsidP="00AF451E"/>
        </w:tc>
        <w:tc>
          <w:tcPr>
            <w:tcW w:w="1418" w:type="dxa"/>
          </w:tcPr>
          <w:p w:rsidR="00CD6FB4" w:rsidRPr="00CD6FB4" w:rsidRDefault="00CD6FB4" w:rsidP="00AF451E"/>
        </w:tc>
        <w:tc>
          <w:tcPr>
            <w:tcW w:w="1410" w:type="dxa"/>
          </w:tcPr>
          <w:p w:rsidR="00CD6FB4" w:rsidRDefault="00CD6FB4" w:rsidP="00AF451E"/>
        </w:tc>
      </w:tr>
    </w:tbl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E6F6A">
        <w:rPr>
          <w:rFonts w:cstheme="minorHAnsi"/>
          <w:b/>
          <w:sz w:val="21"/>
          <w:szCs w:val="21"/>
        </w:rPr>
        <w:t>w tym</w:t>
      </w:r>
      <w:r w:rsidRPr="00CE6F6A">
        <w:rPr>
          <w:rFonts w:cstheme="minorHAnsi"/>
          <w:sz w:val="21"/>
          <w:szCs w:val="21"/>
        </w:rPr>
        <w:t xml:space="preserve"> cena </w:t>
      </w:r>
      <w:r>
        <w:rPr>
          <w:rFonts w:cstheme="minorHAnsi"/>
          <w:sz w:val="21"/>
          <w:szCs w:val="21"/>
        </w:rPr>
        <w:t xml:space="preserve">netto </w:t>
      </w:r>
      <w:r w:rsidRPr="00CE6F6A">
        <w:rPr>
          <w:rFonts w:cstheme="minorHAnsi"/>
          <w:sz w:val="21"/>
          <w:szCs w:val="21"/>
        </w:rPr>
        <w:t>wykonania panelu informacyjnego Marki Polskiej Gospodarki (MPG)</w:t>
      </w:r>
      <w:r>
        <w:rPr>
          <w:rFonts w:cstheme="minorHAnsi"/>
          <w:sz w:val="21"/>
          <w:szCs w:val="21"/>
        </w:rPr>
        <w:t xml:space="preserve"> </w:t>
      </w:r>
    </w:p>
    <w:p w:rsidR="00CE6F6A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</w:p>
    <w:p w:rsidR="004E045D" w:rsidRPr="00BC0508" w:rsidRDefault="00CE6F6A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</w:rPr>
      </w:pPr>
      <w:r w:rsidRPr="00CE6F6A">
        <w:rPr>
          <w:rFonts w:cstheme="minorHAnsi"/>
          <w:sz w:val="21"/>
          <w:szCs w:val="21"/>
        </w:rPr>
        <w:t>…………………………………...</w:t>
      </w:r>
      <w:r>
        <w:rPr>
          <w:rFonts w:cstheme="minorHAnsi"/>
          <w:sz w:val="21"/>
          <w:szCs w:val="21"/>
        </w:rPr>
        <w:t>......... (PLN)</w:t>
      </w:r>
    </w:p>
    <w:p w:rsidR="004E045D" w:rsidRDefault="004E045D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F75B2C" w:rsidRDefault="00F75B2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5B2C">
        <w:rPr>
          <w:rFonts w:cstheme="minorHAnsi"/>
        </w:rPr>
        <w:t>Załącznik do oferty</w:t>
      </w:r>
      <w:r w:rsidR="000274A3">
        <w:rPr>
          <w:rFonts w:cstheme="minorHAnsi"/>
        </w:rPr>
        <w:t>:</w:t>
      </w:r>
    </w:p>
    <w:p w:rsidR="00BE42B8" w:rsidRDefault="00BE42B8" w:rsidP="00C3660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42681" w:rsidRDefault="00C3660F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1.</w:t>
      </w:r>
      <w:r w:rsidR="00F75B2C" w:rsidRPr="00C3660F">
        <w:rPr>
          <w:rFonts w:cstheme="minorHAnsi"/>
          <w:b/>
        </w:rPr>
        <w:t xml:space="preserve">Projekt  graficzny proponowanej zabudowy stoiska z </w:t>
      </w:r>
      <w:r w:rsidRPr="00C3660F">
        <w:rPr>
          <w:rFonts w:cstheme="minorHAnsi"/>
          <w:b/>
        </w:rPr>
        <w:t xml:space="preserve">koncepcją kolorystyczną i </w:t>
      </w:r>
      <w:r w:rsidR="00F75B2C" w:rsidRPr="00C3660F">
        <w:rPr>
          <w:rFonts w:cstheme="minorHAnsi"/>
          <w:b/>
        </w:rPr>
        <w:t>wyposażeniem.</w:t>
      </w:r>
    </w:p>
    <w:p w:rsidR="00042681" w:rsidRDefault="00042681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lastRenderedPageBreak/>
        <w:t>Oświadczamy, że:</w:t>
      </w:r>
    </w:p>
    <w:p w:rsidR="005349FE" w:rsidRDefault="005349F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i nie wnosimy do nich żadnych zastrzeżeń.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zamówienia.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A973F0" w:rsidRPr="0031777F" w:rsidRDefault="00A973F0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:rsidR="00A973F0" w:rsidRPr="00BE42B8" w:rsidRDefault="00A973F0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42B8">
        <w:rPr>
          <w:rFonts w:cstheme="minorHAnsi"/>
        </w:rPr>
        <w:t>6.</w:t>
      </w:r>
      <w:r w:rsidRPr="00BE42B8">
        <w:t xml:space="preserve"> </w:t>
      </w:r>
      <w:r w:rsidRPr="00BE42B8">
        <w:rPr>
          <w:rFonts w:cstheme="minorHAnsi"/>
        </w:rPr>
        <w:t xml:space="preserve">Wszystkie elementy zabudowy uwzględnione w załączonym projekcie są zgodne wymogami określonymi  w dokumentacji </w:t>
      </w:r>
      <w:r w:rsidR="00A60600">
        <w:rPr>
          <w:rFonts w:cstheme="minorHAnsi"/>
        </w:rPr>
        <w:t xml:space="preserve"> Organizatora targów MEDICA 2019 (Wytyczne w Załączniku nr 6 a-g</w:t>
      </w:r>
      <w:r w:rsidRPr="00BE42B8">
        <w:rPr>
          <w:rFonts w:cstheme="minorHAnsi"/>
        </w:rPr>
        <w:t>) w</w:t>
      </w:r>
      <w:r w:rsidR="00674991">
        <w:rPr>
          <w:rFonts w:cstheme="minorHAnsi"/>
        </w:rPr>
        <w:t xml:space="preserve"> tym w szczególności dotyczący</w:t>
      </w:r>
      <w:r w:rsidR="00081964">
        <w:rPr>
          <w:rFonts w:cstheme="minorHAnsi"/>
        </w:rPr>
        <w:t>mi</w:t>
      </w:r>
      <w:r w:rsidRPr="00BE42B8">
        <w:rPr>
          <w:rFonts w:cstheme="minorHAnsi"/>
        </w:rPr>
        <w:t xml:space="preserve"> bezpieczeństwa przeciwpożarowego i dysponu</w:t>
      </w:r>
      <w:r w:rsidR="008D2A23" w:rsidRPr="00BE42B8">
        <w:rPr>
          <w:rFonts w:cstheme="minorHAnsi"/>
        </w:rPr>
        <w:t>jemy dokumentacją potwierdzającą</w:t>
      </w:r>
      <w:r w:rsidRPr="00BE42B8">
        <w:rPr>
          <w:rFonts w:cstheme="minorHAnsi"/>
        </w:rPr>
        <w:t xml:space="preserve"> spełnianie powyższych wymogów.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973F0" w:rsidP="00534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AF451E" w:rsidRPr="0030280C">
        <w:rPr>
          <w:rFonts w:cstheme="minorHAnsi"/>
        </w:rPr>
        <w:t>. Nie jesteśmy powi</w:t>
      </w:r>
      <w:r w:rsidR="005349FE">
        <w:rPr>
          <w:rFonts w:cstheme="minorHAnsi"/>
        </w:rPr>
        <w:t>ązani osobowo lub kapitałowo z Z</w:t>
      </w:r>
      <w:r w:rsidR="00AF451E"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="00AF451E"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="00AF451E"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="00AF451E"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="00AF451E"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="00AF451E"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3142D" w:rsidRDefault="0025220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8. Zapoznaliśmy się z Klauzulą Informacyjną</w:t>
      </w:r>
      <w:r w:rsidR="0093142D">
        <w:rPr>
          <w:rFonts w:cstheme="minorHAnsi"/>
        </w:rPr>
        <w:t xml:space="preserve"> RODO stanowiącą</w:t>
      </w:r>
      <w:r w:rsidR="00275691">
        <w:rPr>
          <w:rFonts w:cstheme="minorHAnsi"/>
        </w:rPr>
        <w:t xml:space="preserve"> Z</w:t>
      </w:r>
      <w:r w:rsidR="0093142D">
        <w:rPr>
          <w:rFonts w:cstheme="minorHAnsi"/>
        </w:rPr>
        <w:t>ałącznik nr 9 do niniejszego zapytania.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F75B2C" w:rsidRPr="0030280C" w:rsidRDefault="00AF451E" w:rsidP="0031777F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oświadczeń woli w imieniu Wykonawcy)</w:t>
      </w:r>
    </w:p>
    <w:sectPr w:rsidR="00F75B2C" w:rsidRPr="0030280C" w:rsidSect="00073777">
      <w:headerReference w:type="default" r:id="rId8"/>
      <w:pgSz w:w="11906" w:h="16838"/>
      <w:pgMar w:top="1148" w:right="1418" w:bottom="1418" w:left="1418" w:header="11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CF" w:rsidRDefault="002F2CCF" w:rsidP="00073777">
      <w:pPr>
        <w:spacing w:after="0" w:line="240" w:lineRule="auto"/>
      </w:pPr>
      <w:r>
        <w:separator/>
      </w:r>
    </w:p>
  </w:endnote>
  <w:endnote w:type="continuationSeparator" w:id="0">
    <w:p w:rsidR="002F2CCF" w:rsidRDefault="002F2CCF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CF" w:rsidRDefault="002F2CCF" w:rsidP="00073777">
      <w:pPr>
        <w:spacing w:after="0" w:line="240" w:lineRule="auto"/>
      </w:pPr>
      <w:r>
        <w:separator/>
      </w:r>
    </w:p>
  </w:footnote>
  <w:footnote w:type="continuationSeparator" w:id="0">
    <w:p w:rsidR="002F2CCF" w:rsidRDefault="002F2CCF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12718"/>
    <w:rsid w:val="000274A3"/>
    <w:rsid w:val="00042681"/>
    <w:rsid w:val="00047860"/>
    <w:rsid w:val="000548E6"/>
    <w:rsid w:val="0005638F"/>
    <w:rsid w:val="0006755B"/>
    <w:rsid w:val="0007229E"/>
    <w:rsid w:val="00072A62"/>
    <w:rsid w:val="00073777"/>
    <w:rsid w:val="00081964"/>
    <w:rsid w:val="000A6156"/>
    <w:rsid w:val="000B4A07"/>
    <w:rsid w:val="000C462E"/>
    <w:rsid w:val="000E4A3E"/>
    <w:rsid w:val="000E54A3"/>
    <w:rsid w:val="000F00EF"/>
    <w:rsid w:val="001058F8"/>
    <w:rsid w:val="00163B3D"/>
    <w:rsid w:val="00186A8D"/>
    <w:rsid w:val="001A519E"/>
    <w:rsid w:val="001B62B5"/>
    <w:rsid w:val="001D1A48"/>
    <w:rsid w:val="002137C2"/>
    <w:rsid w:val="002226CB"/>
    <w:rsid w:val="00252206"/>
    <w:rsid w:val="00253722"/>
    <w:rsid w:val="00266559"/>
    <w:rsid w:val="00275691"/>
    <w:rsid w:val="002764C7"/>
    <w:rsid w:val="002B6BB3"/>
    <w:rsid w:val="002D298F"/>
    <w:rsid w:val="002E1CEA"/>
    <w:rsid w:val="002E46EE"/>
    <w:rsid w:val="002F2CCF"/>
    <w:rsid w:val="002F7612"/>
    <w:rsid w:val="003010DE"/>
    <w:rsid w:val="0030280C"/>
    <w:rsid w:val="0031777F"/>
    <w:rsid w:val="00322A29"/>
    <w:rsid w:val="00350736"/>
    <w:rsid w:val="00360B9F"/>
    <w:rsid w:val="003845AA"/>
    <w:rsid w:val="003A13F3"/>
    <w:rsid w:val="003B3AEF"/>
    <w:rsid w:val="003C2F43"/>
    <w:rsid w:val="003C422D"/>
    <w:rsid w:val="003E1AFE"/>
    <w:rsid w:val="00405319"/>
    <w:rsid w:val="0044571F"/>
    <w:rsid w:val="00450ECE"/>
    <w:rsid w:val="004644CF"/>
    <w:rsid w:val="00475B61"/>
    <w:rsid w:val="004915BA"/>
    <w:rsid w:val="00497D36"/>
    <w:rsid w:val="004C0201"/>
    <w:rsid w:val="004E045D"/>
    <w:rsid w:val="00503E6F"/>
    <w:rsid w:val="00506CED"/>
    <w:rsid w:val="00514D88"/>
    <w:rsid w:val="005349FE"/>
    <w:rsid w:val="00546DF8"/>
    <w:rsid w:val="005603CD"/>
    <w:rsid w:val="005744E2"/>
    <w:rsid w:val="005841C5"/>
    <w:rsid w:val="005C61D2"/>
    <w:rsid w:val="005D6BE7"/>
    <w:rsid w:val="006056E0"/>
    <w:rsid w:val="00612DAD"/>
    <w:rsid w:val="00636F60"/>
    <w:rsid w:val="006471D9"/>
    <w:rsid w:val="00657987"/>
    <w:rsid w:val="00674991"/>
    <w:rsid w:val="00682A32"/>
    <w:rsid w:val="00692A64"/>
    <w:rsid w:val="006E27FF"/>
    <w:rsid w:val="006E3C84"/>
    <w:rsid w:val="00706C7B"/>
    <w:rsid w:val="00757006"/>
    <w:rsid w:val="00764245"/>
    <w:rsid w:val="00781694"/>
    <w:rsid w:val="0079202D"/>
    <w:rsid w:val="007C228A"/>
    <w:rsid w:val="007D0E71"/>
    <w:rsid w:val="007D2612"/>
    <w:rsid w:val="007E1443"/>
    <w:rsid w:val="007E239D"/>
    <w:rsid w:val="007E3A2D"/>
    <w:rsid w:val="007F7FD5"/>
    <w:rsid w:val="008048BF"/>
    <w:rsid w:val="0083762E"/>
    <w:rsid w:val="00863034"/>
    <w:rsid w:val="00881847"/>
    <w:rsid w:val="00885E2A"/>
    <w:rsid w:val="008C3D0B"/>
    <w:rsid w:val="008D2A23"/>
    <w:rsid w:val="00920EC0"/>
    <w:rsid w:val="0093142D"/>
    <w:rsid w:val="009348BA"/>
    <w:rsid w:val="009549AB"/>
    <w:rsid w:val="00964F96"/>
    <w:rsid w:val="00971DBC"/>
    <w:rsid w:val="009D73EB"/>
    <w:rsid w:val="009E5A96"/>
    <w:rsid w:val="009F3ED2"/>
    <w:rsid w:val="00A112ED"/>
    <w:rsid w:val="00A32AC9"/>
    <w:rsid w:val="00A37E8D"/>
    <w:rsid w:val="00A60600"/>
    <w:rsid w:val="00A73091"/>
    <w:rsid w:val="00A76589"/>
    <w:rsid w:val="00A80CDA"/>
    <w:rsid w:val="00A973F0"/>
    <w:rsid w:val="00AB2944"/>
    <w:rsid w:val="00AB406A"/>
    <w:rsid w:val="00AC3DEE"/>
    <w:rsid w:val="00AE170B"/>
    <w:rsid w:val="00AE2659"/>
    <w:rsid w:val="00AF451E"/>
    <w:rsid w:val="00AF79F2"/>
    <w:rsid w:val="00B04671"/>
    <w:rsid w:val="00B145FF"/>
    <w:rsid w:val="00B14752"/>
    <w:rsid w:val="00B3448B"/>
    <w:rsid w:val="00B40367"/>
    <w:rsid w:val="00B4421A"/>
    <w:rsid w:val="00B52B06"/>
    <w:rsid w:val="00B62779"/>
    <w:rsid w:val="00B64CE0"/>
    <w:rsid w:val="00B80406"/>
    <w:rsid w:val="00B94610"/>
    <w:rsid w:val="00BA0C40"/>
    <w:rsid w:val="00BB7D1C"/>
    <w:rsid w:val="00BC0508"/>
    <w:rsid w:val="00BE42B8"/>
    <w:rsid w:val="00BF1080"/>
    <w:rsid w:val="00BF7275"/>
    <w:rsid w:val="00C3660F"/>
    <w:rsid w:val="00C54B68"/>
    <w:rsid w:val="00C633A6"/>
    <w:rsid w:val="00C64527"/>
    <w:rsid w:val="00C70D6D"/>
    <w:rsid w:val="00CA6605"/>
    <w:rsid w:val="00CD6FB4"/>
    <w:rsid w:val="00CE6F6A"/>
    <w:rsid w:val="00D42709"/>
    <w:rsid w:val="00D67C8B"/>
    <w:rsid w:val="00D72089"/>
    <w:rsid w:val="00D72EAC"/>
    <w:rsid w:val="00D93818"/>
    <w:rsid w:val="00D952ED"/>
    <w:rsid w:val="00DE7DFC"/>
    <w:rsid w:val="00E5033D"/>
    <w:rsid w:val="00E547CA"/>
    <w:rsid w:val="00ED0F8C"/>
    <w:rsid w:val="00ED264D"/>
    <w:rsid w:val="00ED272E"/>
    <w:rsid w:val="00EE2CAD"/>
    <w:rsid w:val="00F13BBF"/>
    <w:rsid w:val="00F36379"/>
    <w:rsid w:val="00F5273E"/>
    <w:rsid w:val="00F75B2C"/>
    <w:rsid w:val="00FA48CC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uiPriority w:val="34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0056-14E4-43F4-AF04-47FDEFD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57</cp:revision>
  <cp:lastPrinted>2017-09-05T09:20:00Z</cp:lastPrinted>
  <dcterms:created xsi:type="dcterms:W3CDTF">2017-08-11T10:52:00Z</dcterms:created>
  <dcterms:modified xsi:type="dcterms:W3CDTF">2019-07-04T11:33:00Z</dcterms:modified>
</cp:coreProperties>
</file>