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905" w:rsidRPr="00480C01" w:rsidRDefault="00957905" w:rsidP="00957905">
      <w:pPr>
        <w:spacing w:after="0" w:line="240" w:lineRule="auto"/>
        <w:rPr>
          <w:rFonts w:ascii="Carlito" w:hAnsi="Carlito"/>
          <w:b/>
        </w:rPr>
      </w:pPr>
    </w:p>
    <w:p w:rsidR="00957905" w:rsidRPr="00480C01" w:rsidRDefault="00957905" w:rsidP="00957905">
      <w:pPr>
        <w:tabs>
          <w:tab w:val="left" w:pos="6435"/>
        </w:tabs>
        <w:spacing w:line="240" w:lineRule="auto"/>
        <w:rPr>
          <w:rFonts w:cs="Carlito-Bold"/>
          <w:b/>
          <w:bCs/>
        </w:rPr>
      </w:pPr>
      <w:r w:rsidRPr="00480C01">
        <w:rPr>
          <w:rFonts w:ascii="Carlito" w:hAnsi="Carlito"/>
          <w:b/>
          <w:bCs/>
        </w:rPr>
        <w:t xml:space="preserve">Załącznik nr 4 – Arkusz zgodności ze specyfikacją techniczną </w:t>
      </w:r>
    </w:p>
    <w:p w:rsidR="00957905" w:rsidRPr="00480C01" w:rsidRDefault="00957905" w:rsidP="00957905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957905" w:rsidRPr="00480C01" w:rsidRDefault="00957905" w:rsidP="00957905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957905" w:rsidRPr="00480C01" w:rsidRDefault="00957905" w:rsidP="00957905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957905" w:rsidRPr="00480C01" w:rsidRDefault="00957905" w:rsidP="00957905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957905" w:rsidRPr="00480C01" w:rsidRDefault="00957905" w:rsidP="00957905">
      <w:pPr>
        <w:spacing w:after="0" w:line="240" w:lineRule="auto"/>
        <w:jc w:val="both"/>
      </w:pPr>
      <w:r w:rsidRPr="00480C01">
        <w:rPr>
          <w:rFonts w:ascii="Carlito" w:hAnsi="Carlito"/>
        </w:rPr>
        <w:t xml:space="preserve">    ……………………………….</w:t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  <w:t xml:space="preserve">                             ………………………………..</w:t>
      </w:r>
    </w:p>
    <w:p w:rsidR="00957905" w:rsidRPr="00480C01" w:rsidRDefault="00957905" w:rsidP="00957905">
      <w:pPr>
        <w:spacing w:after="0" w:line="240" w:lineRule="auto"/>
        <w:jc w:val="both"/>
      </w:pPr>
      <w:r w:rsidRPr="00480C01">
        <w:rPr>
          <w:rFonts w:ascii="Carlito" w:hAnsi="Carlito"/>
        </w:rPr>
        <w:t xml:space="preserve">     Pieczęć Wykonawcy</w:t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  <w:t xml:space="preserve">   Miejscowość i data</w:t>
      </w:r>
    </w:p>
    <w:p w:rsidR="00957905" w:rsidRPr="00480C01" w:rsidRDefault="00957905" w:rsidP="00957905">
      <w:pPr>
        <w:tabs>
          <w:tab w:val="left" w:pos="6435"/>
        </w:tabs>
        <w:spacing w:line="240" w:lineRule="auto"/>
      </w:pPr>
    </w:p>
    <w:p w:rsidR="00957905" w:rsidRPr="00480C01" w:rsidRDefault="00161039" w:rsidP="00957905">
      <w:pPr>
        <w:pStyle w:val="Akapitzlist"/>
        <w:spacing w:after="0" w:line="240" w:lineRule="auto"/>
        <w:ind w:left="0"/>
        <w:jc w:val="both"/>
      </w:pPr>
      <w:r>
        <w:rPr>
          <w:b/>
        </w:rPr>
        <w:t>Centrum obróbcze</w:t>
      </w:r>
      <w:r w:rsidRPr="00676CA8">
        <w:rPr>
          <w:b/>
        </w:rPr>
        <w:t xml:space="preserve"> CNC do </w:t>
      </w:r>
      <w:proofErr w:type="spellStart"/>
      <w:r w:rsidRPr="00676CA8">
        <w:rPr>
          <w:b/>
        </w:rPr>
        <w:t>nestingu</w:t>
      </w:r>
      <w:proofErr w:type="spellEnd"/>
      <w:r w:rsidRPr="00676CA8">
        <w:rPr>
          <w:b/>
        </w:rPr>
        <w:t xml:space="preserve"> płyt MDF z automatycznym załadunkiem i rozładunkiem</w:t>
      </w:r>
      <w:r>
        <w:rPr>
          <w:b/>
        </w:rPr>
        <w:t xml:space="preserve"> </w:t>
      </w:r>
      <w:r>
        <w:t>będące</w:t>
      </w:r>
      <w:r w:rsidR="00957905" w:rsidRPr="00480C01">
        <w:t xml:space="preserve"> przedmiotem zapytania ofertowego</w:t>
      </w:r>
      <w:r>
        <w:t xml:space="preserve"> </w:t>
      </w:r>
      <w:r w:rsidR="00957905" w:rsidRPr="00480C01">
        <w:t>nr</w:t>
      </w:r>
      <w:r w:rsidR="00957905" w:rsidRPr="00480C01">
        <w:rPr>
          <w:rFonts w:ascii="Carlito" w:hAnsi="Carlito"/>
        </w:rPr>
        <w:t xml:space="preserve"> </w:t>
      </w:r>
      <w:r>
        <w:rPr>
          <w:rFonts w:cs="Carlito-Bold"/>
          <w:b/>
          <w:bCs/>
        </w:rPr>
        <w:t xml:space="preserve"> 2</w:t>
      </w:r>
      <w:r w:rsidR="0011246C">
        <w:rPr>
          <w:rFonts w:cs="Carlito-Bold"/>
          <w:b/>
          <w:bCs/>
        </w:rPr>
        <w:t>_RPOWZ_1.8_2018</w:t>
      </w:r>
    </w:p>
    <w:p w:rsidR="00957905" w:rsidRPr="00480C01" w:rsidRDefault="00957905" w:rsidP="00957905">
      <w:pPr>
        <w:tabs>
          <w:tab w:val="left" w:pos="6435"/>
        </w:tabs>
        <w:spacing w:line="240" w:lineRule="auto"/>
      </w:pPr>
      <w:bookmarkStart w:id="0" w:name="_GoBack"/>
      <w:bookmarkEnd w:id="0"/>
    </w:p>
    <w:tbl>
      <w:tblPr>
        <w:tblStyle w:val="Tabela-Siatka"/>
        <w:tblW w:w="11465" w:type="dxa"/>
        <w:tblInd w:w="1" w:type="dxa"/>
        <w:tblCellMar>
          <w:left w:w="78" w:type="dxa"/>
        </w:tblCellMar>
        <w:tblLook w:val="04A0" w:firstRow="1" w:lastRow="0" w:firstColumn="1" w:lastColumn="0" w:noHBand="0" w:noVBand="1"/>
      </w:tblPr>
      <w:tblGrid>
        <w:gridCol w:w="446"/>
        <w:gridCol w:w="4309"/>
        <w:gridCol w:w="2200"/>
        <w:gridCol w:w="2200"/>
        <w:gridCol w:w="2310"/>
      </w:tblGrid>
      <w:tr w:rsidR="00161039" w:rsidRPr="00480C01" w:rsidTr="00161039">
        <w:trPr>
          <w:trHeight w:hRule="exact" w:val="1020"/>
        </w:trPr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161039" w:rsidRPr="00480C01" w:rsidRDefault="00161039" w:rsidP="002938C3">
            <w:pPr>
              <w:tabs>
                <w:tab w:val="left" w:pos="6435"/>
              </w:tabs>
              <w:jc w:val="center"/>
            </w:pPr>
            <w:proofErr w:type="spellStart"/>
            <w:r w:rsidRPr="00480C01">
              <w:rPr>
                <w:rFonts w:ascii="Carlito" w:eastAsia="Times New Roman" w:hAnsi="Carlito" w:cs="Times New Roman"/>
                <w:b/>
                <w:bCs/>
              </w:rPr>
              <w:t>Lp</w:t>
            </w:r>
            <w:proofErr w:type="spellEnd"/>
          </w:p>
        </w:tc>
        <w:tc>
          <w:tcPr>
            <w:tcW w:w="4309" w:type="dxa"/>
            <w:shd w:val="clear" w:color="auto" w:fill="auto"/>
            <w:tcMar>
              <w:left w:w="78" w:type="dxa"/>
            </w:tcMar>
            <w:vAlign w:val="center"/>
          </w:tcPr>
          <w:p w:rsidR="00161039" w:rsidRPr="00480C01" w:rsidRDefault="00161039" w:rsidP="002938C3">
            <w:pPr>
              <w:tabs>
                <w:tab w:val="left" w:pos="6435"/>
              </w:tabs>
              <w:jc w:val="center"/>
            </w:pPr>
            <w:r w:rsidRPr="00480C01">
              <w:rPr>
                <w:rFonts w:ascii="Carlito" w:eastAsia="Times New Roman" w:hAnsi="Carlito" w:cs="Times New Roman"/>
                <w:b/>
                <w:bCs/>
              </w:rPr>
              <w:t>Specyfikacja techniczna</w:t>
            </w:r>
          </w:p>
        </w:tc>
        <w:tc>
          <w:tcPr>
            <w:tcW w:w="2200" w:type="dxa"/>
          </w:tcPr>
          <w:p w:rsidR="00161039" w:rsidRPr="00480C01" w:rsidRDefault="00161039" w:rsidP="002938C3">
            <w:pPr>
              <w:tabs>
                <w:tab w:val="left" w:pos="6435"/>
              </w:tabs>
              <w:jc w:val="center"/>
              <w:rPr>
                <w:rFonts w:ascii="Carlito" w:eastAsia="Times New Roman" w:hAnsi="Carlito" w:cs="Times New Roman"/>
                <w:b/>
                <w:bCs/>
              </w:rPr>
            </w:pPr>
          </w:p>
        </w:tc>
        <w:tc>
          <w:tcPr>
            <w:tcW w:w="2200" w:type="dxa"/>
            <w:shd w:val="clear" w:color="auto" w:fill="auto"/>
            <w:tcMar>
              <w:left w:w="78" w:type="dxa"/>
            </w:tcMar>
            <w:vAlign w:val="center"/>
          </w:tcPr>
          <w:p w:rsidR="00161039" w:rsidRPr="00480C01" w:rsidRDefault="00161039" w:rsidP="002938C3">
            <w:pPr>
              <w:tabs>
                <w:tab w:val="left" w:pos="6435"/>
              </w:tabs>
              <w:jc w:val="center"/>
              <w:rPr>
                <w:rFonts w:asciiTheme="majorHAnsi" w:hAnsiTheme="majorHAnsi"/>
              </w:rPr>
            </w:pPr>
            <w:r w:rsidRPr="00480C01">
              <w:rPr>
                <w:rFonts w:ascii="Carlito" w:eastAsia="Times New Roman" w:hAnsi="Carlito" w:cs="Times New Roman"/>
                <w:b/>
                <w:bCs/>
              </w:rPr>
              <w:t>Zgodność ze specyfikacją (TAK/NIE)</w:t>
            </w:r>
          </w:p>
        </w:tc>
        <w:tc>
          <w:tcPr>
            <w:tcW w:w="2310" w:type="dxa"/>
            <w:shd w:val="clear" w:color="auto" w:fill="auto"/>
            <w:tcMar>
              <w:left w:w="78" w:type="dxa"/>
            </w:tcMar>
            <w:vAlign w:val="center"/>
          </w:tcPr>
          <w:p w:rsidR="00161039" w:rsidRPr="00480C01" w:rsidRDefault="00161039" w:rsidP="002938C3">
            <w:pPr>
              <w:tabs>
                <w:tab w:val="left" w:pos="6435"/>
              </w:tabs>
              <w:jc w:val="center"/>
              <w:rPr>
                <w:rFonts w:asciiTheme="majorHAnsi" w:hAnsiTheme="majorHAnsi"/>
              </w:rPr>
            </w:pPr>
            <w:r w:rsidRPr="00480C01">
              <w:rPr>
                <w:rFonts w:ascii="Carlito" w:eastAsia="Times New Roman" w:hAnsi="Carlito" w:cs="Times New Roman"/>
                <w:b/>
                <w:bCs/>
              </w:rPr>
              <w:t>UWAGI</w:t>
            </w:r>
          </w:p>
        </w:tc>
      </w:tr>
      <w:tr w:rsidR="00161039" w:rsidRPr="00480C01" w:rsidTr="00161039"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161039" w:rsidRPr="00480C01" w:rsidRDefault="00161039" w:rsidP="002938C3">
            <w:pPr>
              <w:jc w:val="center"/>
              <w:rPr>
                <w:rFonts w:asciiTheme="majorHAnsi" w:hAnsiTheme="majorHAnsi"/>
              </w:rPr>
            </w:pPr>
            <w:r w:rsidRPr="00480C01">
              <w:rPr>
                <w:rFonts w:ascii="Carlito" w:eastAsia="Times New Roman" w:hAnsi="Carlito" w:cs="Times New Roman"/>
              </w:rPr>
              <w:t>1</w:t>
            </w:r>
          </w:p>
        </w:tc>
        <w:tc>
          <w:tcPr>
            <w:tcW w:w="4309" w:type="dxa"/>
            <w:shd w:val="clear" w:color="auto" w:fill="auto"/>
            <w:tcMar>
              <w:left w:w="78" w:type="dxa"/>
            </w:tcMar>
            <w:vAlign w:val="center"/>
          </w:tcPr>
          <w:p w:rsidR="00161039" w:rsidRPr="00161039" w:rsidRDefault="00161039" w:rsidP="002938C3">
            <w:pPr>
              <w:ind w:left="120"/>
            </w:pPr>
            <w:r w:rsidRPr="00161039">
              <w:t>Stół podciśnieniowy wielosekcyjny z automatycznym rozładunkiem umożliwiający obróbkę i wycinanie płyt o wymiarach 2m x 3m.</w:t>
            </w:r>
          </w:p>
        </w:tc>
        <w:tc>
          <w:tcPr>
            <w:tcW w:w="2200" w:type="dxa"/>
          </w:tcPr>
          <w:p w:rsidR="00161039" w:rsidRPr="00480C01" w:rsidRDefault="00161039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200" w:type="dxa"/>
            <w:shd w:val="clear" w:color="auto" w:fill="auto"/>
            <w:tcMar>
              <w:left w:w="78" w:type="dxa"/>
            </w:tcMar>
            <w:vAlign w:val="center"/>
          </w:tcPr>
          <w:p w:rsidR="00161039" w:rsidRPr="00480C01" w:rsidRDefault="00161039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310" w:type="dxa"/>
            <w:shd w:val="clear" w:color="auto" w:fill="auto"/>
            <w:tcMar>
              <w:left w:w="78" w:type="dxa"/>
            </w:tcMar>
            <w:vAlign w:val="center"/>
          </w:tcPr>
          <w:p w:rsidR="00161039" w:rsidRPr="00480C01" w:rsidRDefault="00161039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</w:tr>
      <w:tr w:rsidR="00161039" w:rsidRPr="00480C01" w:rsidTr="00161039"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161039" w:rsidRPr="00480C01" w:rsidRDefault="00161039" w:rsidP="002938C3">
            <w:pPr>
              <w:jc w:val="center"/>
              <w:rPr>
                <w:rFonts w:asciiTheme="majorHAnsi" w:hAnsiTheme="majorHAnsi"/>
              </w:rPr>
            </w:pPr>
            <w:r w:rsidRPr="00480C01">
              <w:rPr>
                <w:rFonts w:ascii="Carlito" w:eastAsiaTheme="majorEastAsia" w:hAnsi="Carlito" w:cstheme="majorBidi"/>
              </w:rPr>
              <w:t>2</w:t>
            </w:r>
          </w:p>
        </w:tc>
        <w:tc>
          <w:tcPr>
            <w:tcW w:w="4309" w:type="dxa"/>
            <w:shd w:val="clear" w:color="auto" w:fill="auto"/>
            <w:tcMar>
              <w:left w:w="78" w:type="dxa"/>
            </w:tcMar>
            <w:vAlign w:val="center"/>
          </w:tcPr>
          <w:p w:rsidR="00161039" w:rsidRPr="00161039" w:rsidRDefault="00161039" w:rsidP="002938C3">
            <w:pPr>
              <w:ind w:left="120"/>
            </w:pPr>
            <w:r w:rsidRPr="00161039">
              <w:t>Konstrukcja ramy i portalu wykonana ze stali.</w:t>
            </w:r>
          </w:p>
        </w:tc>
        <w:tc>
          <w:tcPr>
            <w:tcW w:w="2200" w:type="dxa"/>
          </w:tcPr>
          <w:p w:rsidR="00161039" w:rsidRPr="00480C01" w:rsidRDefault="00161039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200" w:type="dxa"/>
            <w:shd w:val="clear" w:color="auto" w:fill="auto"/>
            <w:tcMar>
              <w:left w:w="78" w:type="dxa"/>
            </w:tcMar>
            <w:vAlign w:val="center"/>
          </w:tcPr>
          <w:p w:rsidR="00161039" w:rsidRPr="00480C01" w:rsidRDefault="00161039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  <w:p w:rsidR="00161039" w:rsidRPr="00480C01" w:rsidRDefault="00161039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310" w:type="dxa"/>
            <w:shd w:val="clear" w:color="auto" w:fill="auto"/>
            <w:tcMar>
              <w:left w:w="78" w:type="dxa"/>
            </w:tcMar>
            <w:vAlign w:val="center"/>
          </w:tcPr>
          <w:p w:rsidR="00161039" w:rsidRPr="00480C01" w:rsidRDefault="00161039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</w:tr>
      <w:tr w:rsidR="00161039" w:rsidRPr="00480C01" w:rsidTr="00161039">
        <w:trPr>
          <w:trHeight w:val="614"/>
        </w:trPr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161039" w:rsidRPr="00480C01" w:rsidRDefault="00161039" w:rsidP="002938C3">
            <w:pPr>
              <w:jc w:val="center"/>
              <w:rPr>
                <w:rFonts w:asciiTheme="majorHAnsi" w:hAnsiTheme="majorHAnsi"/>
              </w:rPr>
            </w:pPr>
            <w:r w:rsidRPr="00480C01">
              <w:rPr>
                <w:rFonts w:ascii="Carlito" w:eastAsiaTheme="majorEastAsia" w:hAnsi="Carlito" w:cstheme="majorBidi"/>
              </w:rPr>
              <w:t>3</w:t>
            </w:r>
          </w:p>
        </w:tc>
        <w:tc>
          <w:tcPr>
            <w:tcW w:w="4309" w:type="dxa"/>
            <w:shd w:val="clear" w:color="auto" w:fill="auto"/>
            <w:tcMar>
              <w:left w:w="78" w:type="dxa"/>
            </w:tcMar>
            <w:vAlign w:val="center"/>
          </w:tcPr>
          <w:p w:rsidR="00161039" w:rsidRPr="00161039" w:rsidRDefault="00161039" w:rsidP="002938C3">
            <w:pPr>
              <w:ind w:left="120"/>
            </w:pPr>
            <w:r w:rsidRPr="00161039">
              <w:t xml:space="preserve">Minimalne przesuwy w osiach X </w:t>
            </w:r>
            <w:proofErr w:type="spellStart"/>
            <w:r w:rsidRPr="00161039">
              <w:t>x</w:t>
            </w:r>
            <w:proofErr w:type="spellEnd"/>
            <w:r w:rsidRPr="00161039">
              <w:t xml:space="preserve"> Y x Z                         2050 mm x 3050 mm x 150 mm</w:t>
            </w:r>
          </w:p>
        </w:tc>
        <w:tc>
          <w:tcPr>
            <w:tcW w:w="2200" w:type="dxa"/>
          </w:tcPr>
          <w:p w:rsidR="00161039" w:rsidRPr="00480C01" w:rsidRDefault="00161039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200" w:type="dxa"/>
            <w:shd w:val="clear" w:color="auto" w:fill="auto"/>
            <w:tcMar>
              <w:left w:w="78" w:type="dxa"/>
            </w:tcMar>
            <w:vAlign w:val="center"/>
          </w:tcPr>
          <w:p w:rsidR="00161039" w:rsidRPr="00480C01" w:rsidRDefault="00161039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310" w:type="dxa"/>
            <w:shd w:val="clear" w:color="auto" w:fill="auto"/>
            <w:tcMar>
              <w:left w:w="78" w:type="dxa"/>
            </w:tcMar>
            <w:vAlign w:val="center"/>
          </w:tcPr>
          <w:p w:rsidR="00161039" w:rsidRPr="00480C01" w:rsidRDefault="00161039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</w:tr>
      <w:tr w:rsidR="00161039" w:rsidRPr="00480C01" w:rsidTr="00161039"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161039" w:rsidRPr="00480C01" w:rsidRDefault="00161039" w:rsidP="002938C3">
            <w:pPr>
              <w:jc w:val="center"/>
              <w:rPr>
                <w:rFonts w:asciiTheme="majorHAnsi" w:hAnsiTheme="majorHAnsi"/>
              </w:rPr>
            </w:pPr>
            <w:r w:rsidRPr="00480C01">
              <w:rPr>
                <w:rFonts w:ascii="Carlito" w:eastAsiaTheme="majorEastAsia" w:hAnsi="Carlito" w:cstheme="majorBidi"/>
              </w:rPr>
              <w:t>4</w:t>
            </w:r>
          </w:p>
        </w:tc>
        <w:tc>
          <w:tcPr>
            <w:tcW w:w="4309" w:type="dxa"/>
            <w:shd w:val="clear" w:color="auto" w:fill="auto"/>
            <w:tcMar>
              <w:left w:w="78" w:type="dxa"/>
            </w:tcMar>
            <w:vAlign w:val="center"/>
          </w:tcPr>
          <w:p w:rsidR="00161039" w:rsidRPr="00161039" w:rsidRDefault="00161039" w:rsidP="002938C3">
            <w:pPr>
              <w:ind w:left="120"/>
            </w:pPr>
            <w:r w:rsidRPr="00161039">
              <w:t>Minimalna moc wrzeciona 6 kW</w:t>
            </w:r>
          </w:p>
        </w:tc>
        <w:tc>
          <w:tcPr>
            <w:tcW w:w="2200" w:type="dxa"/>
          </w:tcPr>
          <w:p w:rsidR="00161039" w:rsidRPr="00480C01" w:rsidRDefault="00161039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200" w:type="dxa"/>
            <w:shd w:val="clear" w:color="auto" w:fill="auto"/>
            <w:tcMar>
              <w:left w:w="78" w:type="dxa"/>
            </w:tcMar>
            <w:vAlign w:val="center"/>
          </w:tcPr>
          <w:p w:rsidR="00161039" w:rsidRPr="00480C01" w:rsidRDefault="00161039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  <w:p w:rsidR="00161039" w:rsidRPr="00480C01" w:rsidRDefault="00161039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310" w:type="dxa"/>
            <w:shd w:val="clear" w:color="auto" w:fill="auto"/>
            <w:tcMar>
              <w:left w:w="78" w:type="dxa"/>
            </w:tcMar>
            <w:vAlign w:val="center"/>
          </w:tcPr>
          <w:p w:rsidR="00161039" w:rsidRPr="00480C01" w:rsidRDefault="00161039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</w:tr>
      <w:tr w:rsidR="00161039" w:rsidRPr="00480C01" w:rsidTr="00161039"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161039" w:rsidRPr="00480C01" w:rsidRDefault="00161039" w:rsidP="002938C3">
            <w:pPr>
              <w:jc w:val="center"/>
              <w:rPr>
                <w:rFonts w:asciiTheme="majorHAnsi" w:hAnsiTheme="majorHAnsi"/>
              </w:rPr>
            </w:pPr>
            <w:r w:rsidRPr="00480C01">
              <w:rPr>
                <w:rFonts w:ascii="Carlito" w:eastAsiaTheme="majorEastAsia" w:hAnsi="Carlito" w:cstheme="majorBidi"/>
              </w:rPr>
              <w:t>5</w:t>
            </w:r>
          </w:p>
        </w:tc>
        <w:tc>
          <w:tcPr>
            <w:tcW w:w="4309" w:type="dxa"/>
            <w:shd w:val="clear" w:color="auto" w:fill="auto"/>
            <w:tcMar>
              <w:left w:w="78" w:type="dxa"/>
            </w:tcMar>
            <w:vAlign w:val="center"/>
          </w:tcPr>
          <w:p w:rsidR="00161039" w:rsidRPr="00161039" w:rsidRDefault="00161039" w:rsidP="002938C3">
            <w:pPr>
              <w:ind w:left="120"/>
            </w:pPr>
            <w:r w:rsidRPr="00161039">
              <w:t xml:space="preserve">Obroty wrzeciona od 0 do min 20000 </w:t>
            </w:r>
            <w:proofErr w:type="spellStart"/>
            <w:r w:rsidRPr="00161039">
              <w:t>obr</w:t>
            </w:r>
            <w:proofErr w:type="spellEnd"/>
            <w:r w:rsidRPr="00161039">
              <w:t>/min. z płynną regulacją.</w:t>
            </w:r>
          </w:p>
        </w:tc>
        <w:tc>
          <w:tcPr>
            <w:tcW w:w="2200" w:type="dxa"/>
          </w:tcPr>
          <w:p w:rsidR="00161039" w:rsidRPr="00480C01" w:rsidRDefault="00161039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200" w:type="dxa"/>
            <w:shd w:val="clear" w:color="auto" w:fill="auto"/>
            <w:tcMar>
              <w:left w:w="78" w:type="dxa"/>
            </w:tcMar>
            <w:vAlign w:val="center"/>
          </w:tcPr>
          <w:p w:rsidR="00161039" w:rsidRPr="00480C01" w:rsidRDefault="00161039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310" w:type="dxa"/>
            <w:shd w:val="clear" w:color="auto" w:fill="auto"/>
            <w:tcMar>
              <w:left w:w="78" w:type="dxa"/>
            </w:tcMar>
            <w:vAlign w:val="center"/>
          </w:tcPr>
          <w:p w:rsidR="00161039" w:rsidRPr="00480C01" w:rsidRDefault="00161039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</w:tr>
      <w:tr w:rsidR="00161039" w:rsidRPr="00480C01" w:rsidTr="00161039"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161039" w:rsidRPr="00480C01" w:rsidRDefault="00161039" w:rsidP="002938C3">
            <w:pPr>
              <w:jc w:val="center"/>
              <w:rPr>
                <w:rFonts w:asciiTheme="majorHAnsi" w:hAnsiTheme="majorHAnsi"/>
              </w:rPr>
            </w:pPr>
            <w:r w:rsidRPr="00480C01">
              <w:rPr>
                <w:rFonts w:ascii="Carlito" w:eastAsiaTheme="majorEastAsia" w:hAnsi="Carlito" w:cstheme="majorBidi"/>
              </w:rPr>
              <w:t>6</w:t>
            </w:r>
          </w:p>
        </w:tc>
        <w:tc>
          <w:tcPr>
            <w:tcW w:w="4309" w:type="dxa"/>
            <w:shd w:val="clear" w:color="auto" w:fill="auto"/>
            <w:tcMar>
              <w:left w:w="78" w:type="dxa"/>
            </w:tcMar>
            <w:vAlign w:val="center"/>
          </w:tcPr>
          <w:p w:rsidR="00161039" w:rsidRPr="00161039" w:rsidRDefault="00161039" w:rsidP="002938C3">
            <w:pPr>
              <w:ind w:left="120"/>
            </w:pPr>
            <w:r w:rsidRPr="00161039">
              <w:t>Magazyn narzędzi na min. 8 oprawek</w:t>
            </w:r>
          </w:p>
        </w:tc>
        <w:tc>
          <w:tcPr>
            <w:tcW w:w="2200" w:type="dxa"/>
          </w:tcPr>
          <w:p w:rsidR="00161039" w:rsidRPr="00480C01" w:rsidRDefault="00161039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200" w:type="dxa"/>
            <w:shd w:val="clear" w:color="auto" w:fill="auto"/>
            <w:tcMar>
              <w:left w:w="78" w:type="dxa"/>
            </w:tcMar>
            <w:vAlign w:val="center"/>
          </w:tcPr>
          <w:p w:rsidR="00161039" w:rsidRPr="00480C01" w:rsidRDefault="00161039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  <w:p w:rsidR="00161039" w:rsidRPr="00480C01" w:rsidRDefault="00161039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310" w:type="dxa"/>
            <w:shd w:val="clear" w:color="auto" w:fill="auto"/>
            <w:tcMar>
              <w:left w:w="78" w:type="dxa"/>
            </w:tcMar>
            <w:vAlign w:val="center"/>
          </w:tcPr>
          <w:p w:rsidR="00161039" w:rsidRPr="00480C01" w:rsidRDefault="00161039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</w:tr>
      <w:tr w:rsidR="00161039" w:rsidRPr="00480C01" w:rsidTr="00161039"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161039" w:rsidRPr="00480C01" w:rsidRDefault="00161039" w:rsidP="002938C3">
            <w:pPr>
              <w:jc w:val="center"/>
              <w:rPr>
                <w:rFonts w:asciiTheme="majorHAnsi" w:hAnsiTheme="majorHAnsi"/>
              </w:rPr>
            </w:pPr>
            <w:r w:rsidRPr="00480C01">
              <w:rPr>
                <w:rFonts w:ascii="Carlito" w:eastAsiaTheme="majorEastAsia" w:hAnsi="Carlito" w:cstheme="majorBidi"/>
              </w:rPr>
              <w:t>7</w:t>
            </w:r>
          </w:p>
        </w:tc>
        <w:tc>
          <w:tcPr>
            <w:tcW w:w="4309" w:type="dxa"/>
            <w:shd w:val="clear" w:color="auto" w:fill="auto"/>
            <w:tcMar>
              <w:left w:w="78" w:type="dxa"/>
            </w:tcMar>
            <w:vAlign w:val="center"/>
          </w:tcPr>
          <w:p w:rsidR="00161039" w:rsidRPr="00161039" w:rsidRDefault="00161039" w:rsidP="002938C3">
            <w:pPr>
              <w:ind w:left="120"/>
            </w:pPr>
            <w:r w:rsidRPr="00161039">
              <w:t>System automatycznego załadunku i rozładunku obrabianych płyt.</w:t>
            </w:r>
          </w:p>
        </w:tc>
        <w:tc>
          <w:tcPr>
            <w:tcW w:w="2200" w:type="dxa"/>
          </w:tcPr>
          <w:p w:rsidR="00161039" w:rsidRPr="00480C01" w:rsidRDefault="00161039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200" w:type="dxa"/>
            <w:shd w:val="clear" w:color="auto" w:fill="auto"/>
            <w:tcMar>
              <w:left w:w="78" w:type="dxa"/>
            </w:tcMar>
            <w:vAlign w:val="center"/>
          </w:tcPr>
          <w:p w:rsidR="00161039" w:rsidRPr="00480C01" w:rsidRDefault="00161039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310" w:type="dxa"/>
            <w:shd w:val="clear" w:color="auto" w:fill="auto"/>
            <w:tcMar>
              <w:left w:w="78" w:type="dxa"/>
            </w:tcMar>
            <w:vAlign w:val="center"/>
          </w:tcPr>
          <w:p w:rsidR="00161039" w:rsidRPr="00480C01" w:rsidRDefault="00161039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</w:tr>
      <w:tr w:rsidR="00161039" w:rsidRPr="00480C01" w:rsidTr="00161039"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161039" w:rsidRPr="00480C01" w:rsidRDefault="00161039" w:rsidP="002938C3">
            <w:pPr>
              <w:jc w:val="center"/>
              <w:rPr>
                <w:rFonts w:asciiTheme="majorHAnsi" w:hAnsiTheme="majorHAnsi"/>
              </w:rPr>
            </w:pPr>
            <w:r w:rsidRPr="00480C01">
              <w:rPr>
                <w:rFonts w:ascii="Carlito" w:eastAsiaTheme="majorEastAsia" w:hAnsi="Carlito" w:cstheme="majorBidi"/>
              </w:rPr>
              <w:t>8</w:t>
            </w:r>
          </w:p>
        </w:tc>
        <w:tc>
          <w:tcPr>
            <w:tcW w:w="4309" w:type="dxa"/>
            <w:shd w:val="clear" w:color="auto" w:fill="auto"/>
            <w:tcMar>
              <w:left w:w="78" w:type="dxa"/>
            </w:tcMar>
            <w:vAlign w:val="center"/>
          </w:tcPr>
          <w:p w:rsidR="00161039" w:rsidRPr="00161039" w:rsidRDefault="00161039" w:rsidP="002938C3">
            <w:pPr>
              <w:ind w:left="120"/>
            </w:pPr>
            <w:r w:rsidRPr="00161039">
              <w:t xml:space="preserve">Sterowanie CNC z interpolacją w 3 osiach.  </w:t>
            </w:r>
          </w:p>
        </w:tc>
        <w:tc>
          <w:tcPr>
            <w:tcW w:w="2200" w:type="dxa"/>
          </w:tcPr>
          <w:p w:rsidR="00161039" w:rsidRPr="00480C01" w:rsidRDefault="00161039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200" w:type="dxa"/>
            <w:shd w:val="clear" w:color="auto" w:fill="auto"/>
            <w:tcMar>
              <w:left w:w="78" w:type="dxa"/>
            </w:tcMar>
            <w:vAlign w:val="center"/>
          </w:tcPr>
          <w:p w:rsidR="00161039" w:rsidRPr="00480C01" w:rsidRDefault="00161039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  <w:p w:rsidR="00161039" w:rsidRPr="00480C01" w:rsidRDefault="00161039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310" w:type="dxa"/>
            <w:shd w:val="clear" w:color="auto" w:fill="auto"/>
            <w:tcMar>
              <w:left w:w="78" w:type="dxa"/>
            </w:tcMar>
            <w:vAlign w:val="center"/>
          </w:tcPr>
          <w:p w:rsidR="00161039" w:rsidRPr="00480C01" w:rsidRDefault="00161039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</w:tr>
      <w:tr w:rsidR="00161039" w:rsidRPr="00480C01" w:rsidTr="00161039"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161039" w:rsidRPr="00480C01" w:rsidRDefault="00161039" w:rsidP="002938C3">
            <w:pPr>
              <w:jc w:val="center"/>
              <w:rPr>
                <w:rFonts w:asciiTheme="majorHAnsi" w:hAnsiTheme="majorHAnsi"/>
              </w:rPr>
            </w:pPr>
            <w:r w:rsidRPr="00480C01">
              <w:rPr>
                <w:rFonts w:ascii="Carlito" w:eastAsiaTheme="majorEastAsia" w:hAnsi="Carlito" w:cstheme="majorBidi"/>
              </w:rPr>
              <w:t>9</w:t>
            </w:r>
          </w:p>
        </w:tc>
        <w:tc>
          <w:tcPr>
            <w:tcW w:w="4309" w:type="dxa"/>
            <w:shd w:val="clear" w:color="auto" w:fill="auto"/>
            <w:tcMar>
              <w:left w:w="78" w:type="dxa"/>
            </w:tcMar>
            <w:vAlign w:val="center"/>
          </w:tcPr>
          <w:p w:rsidR="00161039" w:rsidRPr="00161039" w:rsidRDefault="00161039" w:rsidP="002938C3">
            <w:pPr>
              <w:ind w:left="120"/>
            </w:pPr>
            <w:r w:rsidRPr="00161039">
              <w:t>Obudowa wrzeciona współpracująca z odciągiem wiórów i odciąg wiórów</w:t>
            </w:r>
          </w:p>
        </w:tc>
        <w:tc>
          <w:tcPr>
            <w:tcW w:w="2200" w:type="dxa"/>
          </w:tcPr>
          <w:p w:rsidR="00161039" w:rsidRPr="00480C01" w:rsidRDefault="00161039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200" w:type="dxa"/>
            <w:shd w:val="clear" w:color="auto" w:fill="auto"/>
            <w:tcMar>
              <w:left w:w="78" w:type="dxa"/>
            </w:tcMar>
            <w:vAlign w:val="center"/>
          </w:tcPr>
          <w:p w:rsidR="00161039" w:rsidRPr="00480C01" w:rsidRDefault="00161039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310" w:type="dxa"/>
            <w:shd w:val="clear" w:color="auto" w:fill="auto"/>
            <w:tcMar>
              <w:left w:w="78" w:type="dxa"/>
            </w:tcMar>
            <w:vAlign w:val="center"/>
          </w:tcPr>
          <w:p w:rsidR="00161039" w:rsidRPr="00480C01" w:rsidRDefault="00161039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</w:tr>
      <w:tr w:rsidR="00161039" w:rsidRPr="00480C01" w:rsidTr="00161039"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161039" w:rsidRPr="00480C01" w:rsidRDefault="00161039" w:rsidP="002938C3">
            <w:pPr>
              <w:jc w:val="center"/>
              <w:rPr>
                <w:rFonts w:asciiTheme="majorHAnsi" w:hAnsiTheme="majorHAnsi"/>
              </w:rPr>
            </w:pPr>
            <w:r w:rsidRPr="00480C01">
              <w:rPr>
                <w:rFonts w:ascii="Carlito" w:eastAsiaTheme="majorEastAsia" w:hAnsi="Carlito" w:cstheme="majorBidi"/>
              </w:rPr>
              <w:t>10</w:t>
            </w:r>
          </w:p>
        </w:tc>
        <w:tc>
          <w:tcPr>
            <w:tcW w:w="4309" w:type="dxa"/>
            <w:shd w:val="clear" w:color="auto" w:fill="auto"/>
            <w:tcMar>
              <w:left w:w="78" w:type="dxa"/>
            </w:tcMar>
            <w:vAlign w:val="center"/>
          </w:tcPr>
          <w:p w:rsidR="00161039" w:rsidRPr="00480C01" w:rsidRDefault="00161039" w:rsidP="002938C3">
            <w:pPr>
              <w:pStyle w:val="Akapitzlist"/>
              <w:ind w:left="120"/>
            </w:pPr>
            <w:r w:rsidRPr="00480C01">
              <w:t>Instrukcja użytkowania i programowania w języku polskim.</w:t>
            </w:r>
          </w:p>
        </w:tc>
        <w:tc>
          <w:tcPr>
            <w:tcW w:w="2200" w:type="dxa"/>
          </w:tcPr>
          <w:p w:rsidR="00161039" w:rsidRPr="00480C01" w:rsidRDefault="00161039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200" w:type="dxa"/>
            <w:shd w:val="clear" w:color="auto" w:fill="auto"/>
            <w:tcMar>
              <w:left w:w="78" w:type="dxa"/>
            </w:tcMar>
            <w:vAlign w:val="center"/>
          </w:tcPr>
          <w:p w:rsidR="00161039" w:rsidRPr="00480C01" w:rsidRDefault="00161039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310" w:type="dxa"/>
            <w:shd w:val="clear" w:color="auto" w:fill="auto"/>
            <w:tcMar>
              <w:left w:w="78" w:type="dxa"/>
            </w:tcMar>
            <w:vAlign w:val="center"/>
          </w:tcPr>
          <w:p w:rsidR="00161039" w:rsidRPr="00480C01" w:rsidRDefault="00161039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</w:tr>
      <w:tr w:rsidR="00161039" w:rsidRPr="00480C01" w:rsidTr="00161039"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161039" w:rsidRPr="00480C01" w:rsidRDefault="00161039" w:rsidP="002938C3">
            <w:pPr>
              <w:jc w:val="center"/>
              <w:rPr>
                <w:rFonts w:asciiTheme="majorHAnsi" w:hAnsiTheme="majorHAnsi"/>
              </w:rPr>
            </w:pPr>
            <w:r w:rsidRPr="00480C01">
              <w:rPr>
                <w:rFonts w:ascii="Carlito" w:eastAsiaTheme="majorEastAsia" w:hAnsi="Carlito" w:cstheme="majorBidi"/>
              </w:rPr>
              <w:t>11</w:t>
            </w:r>
          </w:p>
        </w:tc>
        <w:tc>
          <w:tcPr>
            <w:tcW w:w="4309" w:type="dxa"/>
            <w:shd w:val="clear" w:color="auto" w:fill="auto"/>
            <w:tcMar>
              <w:left w:w="78" w:type="dxa"/>
            </w:tcMar>
            <w:vAlign w:val="center"/>
          </w:tcPr>
          <w:p w:rsidR="00161039" w:rsidRPr="00480C01" w:rsidRDefault="00161039" w:rsidP="002938C3">
            <w:pPr>
              <w:pStyle w:val="Akapitzlist"/>
              <w:ind w:left="120"/>
            </w:pPr>
            <w:r w:rsidRPr="00480C01">
              <w:t>Deklaracja zgodności CE.</w:t>
            </w:r>
          </w:p>
        </w:tc>
        <w:tc>
          <w:tcPr>
            <w:tcW w:w="2200" w:type="dxa"/>
          </w:tcPr>
          <w:p w:rsidR="00161039" w:rsidRPr="00480C01" w:rsidRDefault="00161039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200" w:type="dxa"/>
            <w:shd w:val="clear" w:color="auto" w:fill="auto"/>
            <w:tcMar>
              <w:left w:w="78" w:type="dxa"/>
            </w:tcMar>
            <w:vAlign w:val="center"/>
          </w:tcPr>
          <w:p w:rsidR="00161039" w:rsidRPr="00480C01" w:rsidRDefault="00161039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  <w:p w:rsidR="00161039" w:rsidRPr="00480C01" w:rsidRDefault="00161039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310" w:type="dxa"/>
            <w:shd w:val="clear" w:color="auto" w:fill="auto"/>
            <w:tcMar>
              <w:left w:w="78" w:type="dxa"/>
            </w:tcMar>
            <w:vAlign w:val="center"/>
          </w:tcPr>
          <w:p w:rsidR="00161039" w:rsidRPr="00480C01" w:rsidRDefault="00161039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</w:tr>
    </w:tbl>
    <w:p w:rsidR="00957905" w:rsidRPr="00480C01" w:rsidRDefault="00957905" w:rsidP="00957905">
      <w:pPr>
        <w:tabs>
          <w:tab w:val="left" w:pos="6435"/>
        </w:tabs>
        <w:rPr>
          <w:rFonts w:ascii="Carlito" w:hAnsi="Carlito"/>
        </w:rPr>
      </w:pPr>
    </w:p>
    <w:p w:rsidR="00957905" w:rsidRPr="00480C01" w:rsidRDefault="00957905" w:rsidP="00957905">
      <w:pPr>
        <w:tabs>
          <w:tab w:val="left" w:pos="6435"/>
        </w:tabs>
        <w:rPr>
          <w:rFonts w:ascii="Carlito" w:hAnsi="Carlito"/>
        </w:rPr>
      </w:pPr>
    </w:p>
    <w:p w:rsidR="00957905" w:rsidRPr="00480C01" w:rsidRDefault="00957905" w:rsidP="00957905">
      <w:pPr>
        <w:spacing w:after="0" w:line="240" w:lineRule="auto"/>
        <w:jc w:val="both"/>
        <w:rPr>
          <w:rFonts w:ascii="Carlito" w:hAnsi="Carlito"/>
        </w:rPr>
      </w:pPr>
    </w:p>
    <w:p w:rsidR="00957905" w:rsidRPr="00480C01" w:rsidRDefault="00957905" w:rsidP="00957905">
      <w:pPr>
        <w:pStyle w:val="Akapitzlist"/>
        <w:jc w:val="right"/>
        <w:rPr>
          <w:rFonts w:ascii="Carlito" w:eastAsiaTheme="minorEastAsia" w:hAnsi="Carlito"/>
          <w:lang w:eastAsia="pl-PL"/>
        </w:rPr>
      </w:pPr>
      <w:r w:rsidRPr="00480C01">
        <w:rPr>
          <w:rFonts w:ascii="Carlito" w:hAnsi="Carlito"/>
        </w:rPr>
        <w:t>……..............………………………….</w:t>
      </w:r>
    </w:p>
    <w:p w:rsidR="00957905" w:rsidRPr="00480C01" w:rsidRDefault="00957905" w:rsidP="00957905">
      <w:pPr>
        <w:pStyle w:val="Akapitzlist"/>
        <w:jc w:val="right"/>
        <w:rPr>
          <w:rFonts w:ascii="Carlito" w:hAnsi="Carlito"/>
        </w:rPr>
      </w:pPr>
      <w:r w:rsidRPr="00480C01">
        <w:rPr>
          <w:rFonts w:ascii="Carlito" w:hAnsi="Carlito"/>
        </w:rPr>
        <w:t>(podpis i pieczęć Wykonawcy)</w:t>
      </w:r>
    </w:p>
    <w:p w:rsidR="00957905" w:rsidRPr="00480C01" w:rsidRDefault="00957905" w:rsidP="00957905">
      <w:pPr>
        <w:tabs>
          <w:tab w:val="left" w:pos="6435"/>
        </w:tabs>
        <w:spacing w:line="240" w:lineRule="auto"/>
        <w:rPr>
          <w:rFonts w:ascii="Carlito" w:hAnsi="Carlito"/>
          <w:b/>
          <w:bCs/>
        </w:rPr>
      </w:pPr>
      <w:r w:rsidRPr="00480C01">
        <w:rPr>
          <w:rFonts w:ascii="Carlito" w:hAnsi="Carlito"/>
          <w:b/>
          <w:bCs/>
        </w:rPr>
        <w:t xml:space="preserve">W załączeniu szczegółowy Opis urządzenia </w:t>
      </w:r>
    </w:p>
    <w:p w:rsidR="0044571F" w:rsidRPr="00480C01" w:rsidRDefault="0044571F"/>
    <w:sectPr w:rsidR="0044571F" w:rsidRPr="00480C01" w:rsidSect="004F5921">
      <w:headerReference w:type="default" r:id="rId6"/>
      <w:pgSz w:w="11906" w:h="16838"/>
      <w:pgMar w:top="2127" w:right="141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E5C" w:rsidRDefault="00803E5C">
      <w:pPr>
        <w:spacing w:after="0" w:line="240" w:lineRule="auto"/>
      </w:pPr>
      <w:r>
        <w:separator/>
      </w:r>
    </w:p>
  </w:endnote>
  <w:endnote w:type="continuationSeparator" w:id="0">
    <w:p w:rsidR="00803E5C" w:rsidRDefault="00803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rlito">
    <w:altName w:val="Calibri"/>
    <w:charset w:val="EE"/>
    <w:family w:val="roman"/>
    <w:pitch w:val="variable"/>
  </w:font>
  <w:font w:name="Carlit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E5C" w:rsidRDefault="00803E5C">
      <w:pPr>
        <w:spacing w:after="0" w:line="240" w:lineRule="auto"/>
      </w:pPr>
      <w:r>
        <w:separator/>
      </w:r>
    </w:p>
  </w:footnote>
  <w:footnote w:type="continuationSeparator" w:id="0">
    <w:p w:rsidR="00803E5C" w:rsidRDefault="00803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45D" w:rsidRDefault="00957905">
    <w:pPr>
      <w:pStyle w:val="Nagwek"/>
    </w:pPr>
    <w:r w:rsidRPr="007B02AC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DD0687A" wp14:editId="6F44F88B">
          <wp:simplePos x="0" y="0"/>
          <wp:positionH relativeFrom="column">
            <wp:posOffset>-114300</wp:posOffset>
          </wp:positionH>
          <wp:positionV relativeFrom="paragraph">
            <wp:posOffset>-29210</wp:posOffset>
          </wp:positionV>
          <wp:extent cx="5967095" cy="469900"/>
          <wp:effectExtent l="0" t="0" r="0" b="0"/>
          <wp:wrapThrough wrapText="bothSides">
            <wp:wrapPolygon edited="0">
              <wp:start x="0" y="0"/>
              <wp:lineTo x="0" y="21016"/>
              <wp:lineTo x="21515" y="21016"/>
              <wp:lineTo x="21515" y="0"/>
              <wp:lineTo x="0" y="0"/>
            </wp:wrapPolygon>
          </wp:wrapThrough>
          <wp:docPr id="11" name="Obraz 11" descr="C:\Users\Sylwia Milart\AppData\Local\Temp\Temp1_ciag_logotypow_nss-ue-efrr_rpo-wz_14-20_kolor-pz_jedna_linia.zip\ciąg logotypów_NSS-UE-EFRR_RPO-WZ_14-20_mono-PZ jedna 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ylwia Milart\AppData\Local\Temp\Temp1_ciag_logotypow_nss-ue-efrr_rpo-wz_14-20_kolor-pz_jedna_linia.zip\ciąg logotypów_NSS-UE-EFRR_RPO-WZ_14-20_mono-PZ jedna lin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709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05"/>
    <w:rsid w:val="0011246C"/>
    <w:rsid w:val="00161039"/>
    <w:rsid w:val="0044571F"/>
    <w:rsid w:val="00480C01"/>
    <w:rsid w:val="00552DD1"/>
    <w:rsid w:val="006F22EF"/>
    <w:rsid w:val="00803E5C"/>
    <w:rsid w:val="00957905"/>
    <w:rsid w:val="00AC629A"/>
    <w:rsid w:val="00AF58D8"/>
    <w:rsid w:val="00B3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A499C-DC61-410A-9EB5-20987962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79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57905"/>
    <w:pPr>
      <w:ind w:left="720"/>
      <w:contextualSpacing/>
    </w:pPr>
  </w:style>
  <w:style w:type="table" w:styleId="Tabela-Siatka">
    <w:name w:val="Table Grid"/>
    <w:basedOn w:val="Standardowy"/>
    <w:rsid w:val="00957905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icietrecitekstu">
    <w:name w:val="Wcięcie treści tekstu"/>
    <w:basedOn w:val="Normalny"/>
    <w:rsid w:val="00957905"/>
    <w:pPr>
      <w:suppressAutoHyphens/>
      <w:spacing w:after="120" w:line="480" w:lineRule="auto"/>
    </w:pPr>
    <w:rPr>
      <w:color w:val="00000A"/>
    </w:rPr>
  </w:style>
  <w:style w:type="character" w:customStyle="1" w:styleId="StopkaZnak">
    <w:name w:val="Stopka Znak"/>
    <w:basedOn w:val="Domylnaczcionkaakapitu"/>
    <w:link w:val="Stopka"/>
    <w:uiPriority w:val="99"/>
    <w:rsid w:val="00957905"/>
  </w:style>
  <w:style w:type="paragraph" w:styleId="Stopka">
    <w:name w:val="footer"/>
    <w:basedOn w:val="Normalny"/>
    <w:link w:val="StopkaZnak"/>
    <w:uiPriority w:val="99"/>
    <w:unhideWhenUsed/>
    <w:rsid w:val="00957905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957905"/>
  </w:style>
  <w:style w:type="paragraph" w:customStyle="1" w:styleId="Default">
    <w:name w:val="Default"/>
    <w:rsid w:val="00957905"/>
    <w:pPr>
      <w:widowControl w:val="0"/>
      <w:suppressAutoHyphens/>
      <w:spacing w:after="0" w:line="276" w:lineRule="auto"/>
    </w:pPr>
    <w:rPr>
      <w:rFonts w:ascii="Cambria" w:eastAsiaTheme="minorEastAsia" w:hAnsi="Cambria" w:cs="Arial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7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905"/>
  </w:style>
  <w:style w:type="character" w:customStyle="1" w:styleId="AkapitzlistZnak">
    <w:name w:val="Akapit z listą Znak"/>
    <w:link w:val="Akapitzlist"/>
    <w:uiPriority w:val="34"/>
    <w:locked/>
    <w:rsid w:val="00957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Milart</dc:creator>
  <cp:keywords/>
  <dc:description/>
  <cp:lastModifiedBy>Sylwia Milart</cp:lastModifiedBy>
  <cp:revision>6</cp:revision>
  <dcterms:created xsi:type="dcterms:W3CDTF">2018-01-02T12:44:00Z</dcterms:created>
  <dcterms:modified xsi:type="dcterms:W3CDTF">2018-01-03T12:08:00Z</dcterms:modified>
</cp:coreProperties>
</file>